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9C6" w:rsidRPr="006359C6" w:rsidRDefault="006359C6" w:rsidP="006359C6">
      <w:pPr>
        <w:spacing w:after="0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6359C6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TRƯỜNG THCS ĐỨC CHÍNH</w:t>
      </w:r>
    </w:p>
    <w:p w:rsidR="006359C6" w:rsidRPr="006359C6" w:rsidRDefault="006359C6" w:rsidP="006359C6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6359C6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KẾ HOẠCH MÔN HỌC</w:t>
      </w:r>
    </w:p>
    <w:p w:rsidR="006359C6" w:rsidRPr="006359C6" w:rsidRDefault="006359C6" w:rsidP="006359C6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6359C6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MÔN: LỊCH SỬ 9</w:t>
      </w:r>
    </w:p>
    <w:p w:rsidR="006359C6" w:rsidRPr="006359C6" w:rsidRDefault="006359C6" w:rsidP="006359C6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6359C6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NĂM HỌC 2019-2020</w:t>
      </w:r>
    </w:p>
    <w:p w:rsidR="006359C6" w:rsidRPr="006359C6" w:rsidRDefault="006359C6" w:rsidP="006359C6">
      <w:pPr>
        <w:spacing w:after="0"/>
        <w:ind w:left="1440" w:firstLine="72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da-DK"/>
        </w:rPr>
      </w:pPr>
    </w:p>
    <w:p w:rsidR="006359C6" w:rsidRPr="006359C6" w:rsidRDefault="006359C6" w:rsidP="006359C6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da-DK"/>
        </w:rPr>
      </w:pPr>
      <w:r w:rsidRPr="006359C6">
        <w:rPr>
          <w:rFonts w:ascii="Times New Roman" w:eastAsia="Calibri" w:hAnsi="Times New Roman" w:cs="Times New Roman"/>
          <w:b/>
          <w:color w:val="000000"/>
          <w:sz w:val="28"/>
          <w:szCs w:val="28"/>
          <w:lang w:val="da-DK"/>
        </w:rPr>
        <w:t xml:space="preserve">HỌC KÌ I </w:t>
      </w:r>
    </w:p>
    <w:p w:rsidR="006359C6" w:rsidRPr="006359C6" w:rsidRDefault="006359C6" w:rsidP="006359C6">
      <w:pPr>
        <w:spacing w:after="0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7"/>
        <w:gridCol w:w="2920"/>
        <w:gridCol w:w="1197"/>
        <w:gridCol w:w="908"/>
        <w:gridCol w:w="2237"/>
        <w:gridCol w:w="1537"/>
      </w:tblGrid>
      <w:tr w:rsidR="006359C6" w:rsidRPr="006359C6" w:rsidTr="008221C4">
        <w:tc>
          <w:tcPr>
            <w:tcW w:w="817" w:type="dxa"/>
            <w:vAlign w:val="center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STT</w:t>
            </w:r>
          </w:p>
        </w:tc>
        <w:tc>
          <w:tcPr>
            <w:tcW w:w="5245" w:type="dxa"/>
            <w:vAlign w:val="center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Tên bài học</w:t>
            </w:r>
          </w:p>
        </w:tc>
        <w:tc>
          <w:tcPr>
            <w:tcW w:w="1701" w:type="dxa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Chủ đề</w:t>
            </w:r>
          </w:p>
        </w:tc>
        <w:tc>
          <w:tcPr>
            <w:tcW w:w="992" w:type="dxa"/>
            <w:vAlign w:val="center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 xml:space="preserve">STT </w:t>
            </w:r>
          </w:p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Tiết học</w:t>
            </w:r>
            <w:r w:rsidRPr="006359C6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</w:p>
        </w:tc>
        <w:tc>
          <w:tcPr>
            <w:tcW w:w="3686" w:type="dxa"/>
            <w:vAlign w:val="center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Nội dung giáo dục tích hợp</w:t>
            </w:r>
          </w:p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 xml:space="preserve">(đưa các yêu cầu tích hợp lồng ghép của bài học vào (nếu có) </w:t>
            </w:r>
          </w:p>
        </w:tc>
        <w:tc>
          <w:tcPr>
            <w:tcW w:w="2057" w:type="dxa"/>
            <w:vAlign w:val="center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GHI CHÚ</w:t>
            </w:r>
            <w:r w:rsidRPr="006359C6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br/>
              <w:t>(nội dung điều chỉnh, bổ sung khi thực hiện (nếu có)</w:t>
            </w:r>
          </w:p>
        </w:tc>
      </w:tr>
      <w:tr w:rsidR="006359C6" w:rsidRPr="006359C6" w:rsidTr="008221C4">
        <w:tc>
          <w:tcPr>
            <w:tcW w:w="14498" w:type="dxa"/>
            <w:gridSpan w:val="6"/>
            <w:vAlign w:val="center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PHẦN I LỊCH SỬ THẾ GIỚI HIỆN ĐẠI TỪ NĂM 1945 ĐẾN NAY</w:t>
            </w:r>
          </w:p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359C6" w:rsidRPr="006359C6" w:rsidTr="008221C4">
        <w:tc>
          <w:tcPr>
            <w:tcW w:w="817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5245" w:type="dxa"/>
          </w:tcPr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>Chương I</w:t>
            </w: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:Liên Xô Và Các Nước Đông Au Sau Chiến Tranh Thế Giới Thứ Hai </w:t>
            </w:r>
          </w:p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>Bài 1</w:t>
            </w: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: Liên Xôvà các nước Đông Âu từ năm 1945 đến giữa những năm 70 của thế kỷ XX.</w:t>
            </w:r>
          </w:p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Mục I</w:t>
            </w:r>
          </w:p>
        </w:tc>
        <w:tc>
          <w:tcPr>
            <w:tcW w:w="1701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686" w:type="dxa"/>
          </w:tcPr>
          <w:p w:rsidR="006359C6" w:rsidRPr="006359C6" w:rsidRDefault="006359C6" w:rsidP="006359C6">
            <w:pPr>
              <w:widowControl w:val="0"/>
              <w:tabs>
                <w:tab w:val="left" w:pos="254"/>
              </w:tabs>
              <w:autoSpaceDE w:val="0"/>
              <w:autoSpaceDN w:val="0"/>
              <w:spacing w:after="0" w:line="291" w:lineRule="exac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bidi="en-US"/>
              </w:rPr>
            </w:pPr>
            <w:r w:rsidRPr="006359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bidi="en-US"/>
              </w:rPr>
              <w:t xml:space="preserve">* Tích hợp đạo đức : </w:t>
            </w:r>
          </w:p>
          <w:p w:rsidR="006359C6" w:rsidRPr="006359C6" w:rsidRDefault="006359C6" w:rsidP="006359C6">
            <w:pPr>
              <w:widowControl w:val="0"/>
              <w:tabs>
                <w:tab w:val="left" w:pos="254"/>
              </w:tabs>
              <w:autoSpaceDE w:val="0"/>
              <w:autoSpaceDN w:val="0"/>
              <w:spacing w:after="0" w:line="291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6359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- Hòa bình hợptác.</w:t>
            </w:r>
          </w:p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Tinh thần đoàn</w:t>
            </w:r>
            <w:r w:rsidRPr="006359C6">
              <w:rPr>
                <w:rFonts w:ascii="Times New Roman" w:eastAsia="Calibri" w:hAnsi="Times New Roman" w:cs="Times New Roman"/>
                <w:color w:val="000000"/>
                <w:spacing w:val="-3"/>
                <w:sz w:val="28"/>
                <w:szCs w:val="28"/>
              </w:rPr>
              <w:t>kết.</w:t>
            </w:r>
          </w:p>
        </w:tc>
        <w:tc>
          <w:tcPr>
            <w:tcW w:w="2057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359C6" w:rsidRPr="006359C6" w:rsidTr="008221C4">
        <w:trPr>
          <w:trHeight w:val="841"/>
        </w:trPr>
        <w:tc>
          <w:tcPr>
            <w:tcW w:w="817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5245" w:type="dxa"/>
          </w:tcPr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>Bài 1</w:t>
            </w: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: Liên Xôvà các nước Đông Âu từ năm 1945 đến giữa những năm 70 của thế kỷ XX.</w:t>
            </w:r>
          </w:p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Mục II và mục III.</w:t>
            </w:r>
          </w:p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686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57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  <w:t xml:space="preserve">Mục II, 2. Tiến hành xây dựng CNXH (từ 1950 đến những năm 70 của thế kỉ </w:t>
            </w:r>
            <w:r w:rsidRPr="006359C6"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  <w:lastRenderedPageBreak/>
              <w:t>XX) Hướng dẫn học sinh đọc thêm</w:t>
            </w:r>
          </w:p>
        </w:tc>
      </w:tr>
      <w:tr w:rsidR="006359C6" w:rsidRPr="006359C6" w:rsidTr="008221C4">
        <w:trPr>
          <w:trHeight w:val="985"/>
        </w:trPr>
        <w:tc>
          <w:tcPr>
            <w:tcW w:w="817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5245" w:type="dxa"/>
          </w:tcPr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>Bài 2</w:t>
            </w: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: Liên Xô và các nước Đông Âu từ giữa năm 70 đến đầu những năm 90 của TKXX.</w:t>
            </w:r>
          </w:p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701" w:type="dxa"/>
          </w:tcPr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686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57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Mục II… Chỉ cần nắm hệ quả</w:t>
            </w:r>
          </w:p>
        </w:tc>
      </w:tr>
      <w:tr w:rsidR="006359C6" w:rsidRPr="006359C6" w:rsidTr="008221C4">
        <w:trPr>
          <w:trHeight w:val="985"/>
        </w:trPr>
        <w:tc>
          <w:tcPr>
            <w:tcW w:w="817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5245" w:type="dxa"/>
          </w:tcPr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>Chương II</w:t>
            </w: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: Các Nước </w:t>
            </w:r>
            <w:proofErr w:type="gramStart"/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Á ,Phi</w:t>
            </w:r>
            <w:proofErr w:type="gramEnd"/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,Mĩ La Tinh Từ Năm 1945 Đến Nay</w:t>
            </w: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</w:t>
            </w:r>
          </w:p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color w:val="000000"/>
                <w:spacing w:val="-6"/>
                <w:sz w:val="28"/>
                <w:szCs w:val="28"/>
                <w:u w:val="single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pacing w:val="-6"/>
                <w:sz w:val="28"/>
                <w:szCs w:val="28"/>
                <w:u w:val="single"/>
              </w:rPr>
              <w:t>Bài 3</w:t>
            </w:r>
            <w:r w:rsidRPr="006359C6">
              <w:rPr>
                <w:rFonts w:ascii="Times New Roman" w:eastAsia="Calibri" w:hAnsi="Times New Roman" w:cs="Times New Roman"/>
                <w:color w:val="000000"/>
                <w:spacing w:val="-6"/>
                <w:sz w:val="28"/>
                <w:szCs w:val="28"/>
              </w:rPr>
              <w:t xml:space="preserve">: Quá trình phát triển của phong trào giải phóng dân tộc và sự tan rã của hệ thống thuộc </w:t>
            </w:r>
            <w:proofErr w:type="gramStart"/>
            <w:r w:rsidRPr="006359C6">
              <w:rPr>
                <w:rFonts w:ascii="Times New Roman" w:eastAsia="Calibri" w:hAnsi="Times New Roman" w:cs="Times New Roman"/>
                <w:color w:val="000000"/>
                <w:spacing w:val="-6"/>
                <w:sz w:val="28"/>
                <w:szCs w:val="28"/>
              </w:rPr>
              <w:t>địa .</w:t>
            </w:r>
            <w:proofErr w:type="gramEnd"/>
          </w:p>
        </w:tc>
        <w:tc>
          <w:tcPr>
            <w:tcW w:w="1701" w:type="dxa"/>
          </w:tcPr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686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57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359C6" w:rsidRPr="006359C6" w:rsidTr="008221C4">
        <w:tc>
          <w:tcPr>
            <w:tcW w:w="817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5245" w:type="dxa"/>
          </w:tcPr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>Bài 4</w:t>
            </w: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:</w:t>
            </w: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Các nước Châu Á</w:t>
            </w:r>
          </w:p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  <w:t>Mục II. Chỉ dạy mục 1 và 4 nhỏ</w:t>
            </w:r>
          </w:p>
        </w:tc>
        <w:tc>
          <w:tcPr>
            <w:tcW w:w="1701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686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57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359C6" w:rsidRPr="006359C6" w:rsidTr="008221C4">
        <w:tc>
          <w:tcPr>
            <w:tcW w:w="817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5245" w:type="dxa"/>
          </w:tcPr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>Bài 5</w:t>
            </w: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:</w:t>
            </w: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Các nước Đông Nam Á</w:t>
            </w: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686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* Lịch sử văn hóa ĐNA</w:t>
            </w:r>
          </w:p>
          <w:p w:rsidR="006359C6" w:rsidRPr="006359C6" w:rsidRDefault="006359C6" w:rsidP="006359C6">
            <w:pPr>
              <w:widowControl w:val="0"/>
              <w:tabs>
                <w:tab w:val="left" w:pos="254"/>
              </w:tabs>
              <w:autoSpaceDE w:val="0"/>
              <w:autoSpaceDN w:val="0"/>
              <w:spacing w:after="0" w:line="291" w:lineRule="exac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bidi="en-US"/>
              </w:rPr>
            </w:pPr>
            <w:r w:rsidRPr="006359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bidi="en-US"/>
              </w:rPr>
              <w:t xml:space="preserve">* Tích hợp đạo đức : </w:t>
            </w:r>
          </w:p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Hòa bình hợp tác, tinh thần đoàn kết</w:t>
            </w:r>
          </w:p>
        </w:tc>
        <w:tc>
          <w:tcPr>
            <w:tcW w:w="2057" w:type="dxa"/>
          </w:tcPr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Mục II. Quan hệ giữa hai nhóm nước ASEAN </w:t>
            </w:r>
          </w:p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  <w:t>(Hướng dẫn học sinh đọc thêm)</w:t>
            </w:r>
          </w:p>
        </w:tc>
      </w:tr>
      <w:tr w:rsidR="006359C6" w:rsidRPr="006359C6" w:rsidTr="008221C4">
        <w:tc>
          <w:tcPr>
            <w:tcW w:w="817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7</w:t>
            </w:r>
          </w:p>
        </w:tc>
        <w:tc>
          <w:tcPr>
            <w:tcW w:w="5245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>Bài 6</w:t>
            </w: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:</w:t>
            </w: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Các nước Châu Phi</w:t>
            </w:r>
          </w:p>
        </w:tc>
        <w:tc>
          <w:tcPr>
            <w:tcW w:w="1701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686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57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359C6" w:rsidRPr="006359C6" w:rsidTr="008221C4">
        <w:tc>
          <w:tcPr>
            <w:tcW w:w="817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5245" w:type="dxa"/>
          </w:tcPr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fr-FR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  <w:lang w:val="fr-FR"/>
              </w:rPr>
              <w:t>Bài 7</w:t>
            </w: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fr-FR"/>
              </w:rPr>
              <w:t>:</w:t>
            </w: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fr-FR"/>
              </w:rPr>
              <w:t xml:space="preserve"> Các nước Mỹ La </w:t>
            </w: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fr-FR"/>
              </w:rPr>
              <w:lastRenderedPageBreak/>
              <w:t>Tinh</w:t>
            </w:r>
          </w:p>
        </w:tc>
        <w:tc>
          <w:tcPr>
            <w:tcW w:w="1701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3686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57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359C6" w:rsidRPr="006359C6" w:rsidTr="008221C4">
        <w:tc>
          <w:tcPr>
            <w:tcW w:w="817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lastRenderedPageBreak/>
              <w:t>9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fr-FR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fr-FR"/>
              </w:rPr>
              <w:t>Kiểm tra 1 tiết</w:t>
            </w:r>
          </w:p>
        </w:tc>
        <w:tc>
          <w:tcPr>
            <w:tcW w:w="1701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3686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57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359C6" w:rsidRPr="006359C6" w:rsidTr="008221C4">
        <w:trPr>
          <w:trHeight w:val="3678"/>
        </w:trPr>
        <w:tc>
          <w:tcPr>
            <w:tcW w:w="817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10</w:t>
            </w:r>
          </w:p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Bài 8:</w:t>
            </w: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Nước Mỹ</w:t>
            </w: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</w:rPr>
              <w:t xml:space="preserve"> </w:t>
            </w:r>
          </w:p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</w:rPr>
              <w:t>Mục II</w:t>
            </w: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Sự phát triển khoa học của Mĩ sau chiến tranh thế giới thứ hai- </w:t>
            </w:r>
          </w:p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  <w:t>Lồng ghép với nội dung ở bài 12</w:t>
            </w:r>
          </w:p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>Bài 9</w:t>
            </w: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:</w:t>
            </w: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Nhật Bản</w:t>
            </w:r>
          </w:p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Chỉ dạy chính sách đối ngoại</w:t>
            </w:r>
          </w:p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>Bài 10</w:t>
            </w: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:</w:t>
            </w: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Các nước Tây Âu</w:t>
            </w:r>
          </w:p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Chủ đề 1:</w:t>
            </w: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Các nước tư bản Mĩ, Nhật Bản, Tây Âu từ sau chiến tranh thế giới thứ hai đến nay</w:t>
            </w:r>
          </w:p>
        </w:tc>
        <w:tc>
          <w:tcPr>
            <w:tcW w:w="992" w:type="dxa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10,</w:t>
            </w:r>
          </w:p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11,12</w:t>
            </w:r>
          </w:p>
        </w:tc>
        <w:tc>
          <w:tcPr>
            <w:tcW w:w="3686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57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359C6" w:rsidRPr="006359C6" w:rsidTr="008221C4">
        <w:tc>
          <w:tcPr>
            <w:tcW w:w="817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11</w:t>
            </w:r>
          </w:p>
        </w:tc>
        <w:tc>
          <w:tcPr>
            <w:tcW w:w="5245" w:type="dxa"/>
          </w:tcPr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pacing w:val="-6"/>
                <w:sz w:val="28"/>
                <w:szCs w:val="28"/>
                <w:u w:val="single"/>
              </w:rPr>
              <w:t>Chương IV</w:t>
            </w:r>
            <w:r w:rsidRPr="006359C6">
              <w:rPr>
                <w:rFonts w:ascii="Times New Roman" w:eastAsia="Calibri" w:hAnsi="Times New Roman" w:cs="Times New Roman"/>
                <w:b/>
                <w:color w:val="000000"/>
                <w:spacing w:val="-6"/>
                <w:sz w:val="28"/>
                <w:szCs w:val="28"/>
              </w:rPr>
              <w:t>: Quan hệ quốc tế từ 1945 đến nay</w:t>
            </w:r>
            <w:r w:rsidRPr="006359C6">
              <w:rPr>
                <w:rFonts w:ascii="Times New Roman" w:eastAsia="Calibri" w:hAnsi="Times New Roman" w:cs="Times New Roman"/>
                <w:color w:val="000000"/>
                <w:spacing w:val="-6"/>
                <w:sz w:val="28"/>
                <w:szCs w:val="28"/>
              </w:rPr>
              <w:t>.</w:t>
            </w:r>
          </w:p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>Bài 11</w:t>
            </w: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:</w:t>
            </w: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Trật tự thế giới mới sau chiến tranh</w:t>
            </w:r>
            <w:r w:rsidRPr="006359C6"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3686" w:type="dxa"/>
          </w:tcPr>
          <w:p w:rsidR="006359C6" w:rsidRPr="006359C6" w:rsidRDefault="006359C6" w:rsidP="006359C6">
            <w:pPr>
              <w:widowControl w:val="0"/>
              <w:tabs>
                <w:tab w:val="left" w:pos="254"/>
              </w:tabs>
              <w:autoSpaceDE w:val="0"/>
              <w:autoSpaceDN w:val="0"/>
              <w:spacing w:after="0" w:line="291" w:lineRule="exac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bidi="en-US"/>
              </w:rPr>
            </w:pPr>
            <w:r w:rsidRPr="006359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bidi="en-US"/>
              </w:rPr>
              <w:t xml:space="preserve">* Tích hợp đạo đức : </w:t>
            </w:r>
          </w:p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pacing w:val="6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pacing w:val="6"/>
                <w:sz w:val="28"/>
                <w:szCs w:val="28"/>
              </w:rPr>
              <w:t>Ý thức giá trị của cuộc sống hòa bình. Trách nhiệm của bản thân với việc duy trì hòa bình</w:t>
            </w:r>
          </w:p>
        </w:tc>
        <w:tc>
          <w:tcPr>
            <w:tcW w:w="2057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359C6" w:rsidRPr="006359C6" w:rsidTr="008221C4">
        <w:tc>
          <w:tcPr>
            <w:tcW w:w="817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12</w:t>
            </w:r>
          </w:p>
        </w:tc>
        <w:tc>
          <w:tcPr>
            <w:tcW w:w="5245" w:type="dxa"/>
          </w:tcPr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>Chương V</w:t>
            </w: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: Cuộc cách mạng khoa học kỹ thuật từ 1945 đến nay.</w:t>
            </w:r>
          </w:p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 xml:space="preserve">Bài </w:t>
            </w:r>
            <w:proofErr w:type="gramStart"/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>12</w:t>
            </w: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:</w:t>
            </w:r>
            <w:proofErr w:type="gramEnd"/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Những thành tựu chủ yếu và ý nghĩa lịch sử của cách mạng khoa học kỹ thuật sau chiến tranh thế  giới thứ hai.</w:t>
            </w:r>
          </w:p>
        </w:tc>
        <w:tc>
          <w:tcPr>
            <w:tcW w:w="1701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3686" w:type="dxa"/>
          </w:tcPr>
          <w:p w:rsidR="006359C6" w:rsidRPr="006359C6" w:rsidRDefault="006359C6" w:rsidP="006359C6">
            <w:pPr>
              <w:widowControl w:val="0"/>
              <w:tabs>
                <w:tab w:val="left" w:pos="254"/>
              </w:tabs>
              <w:autoSpaceDE w:val="0"/>
              <w:autoSpaceDN w:val="0"/>
              <w:spacing w:after="0" w:line="291" w:lineRule="exac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bidi="en-US"/>
              </w:rPr>
            </w:pPr>
            <w:r w:rsidRPr="006359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bidi="en-US"/>
              </w:rPr>
              <w:t xml:space="preserve">* Tích hợp đạo đức : </w:t>
            </w:r>
          </w:p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pacing w:val="6"/>
                <w:sz w:val="28"/>
                <w:szCs w:val="28"/>
                <w:lang w:val="it-IT"/>
              </w:rPr>
              <w:t xml:space="preserve"> Trách nhiệm trong việc phát huy thành tựu của cuộc sống và hạn chế tác động tiêu cực đến đời sống.</w:t>
            </w:r>
          </w:p>
        </w:tc>
        <w:tc>
          <w:tcPr>
            <w:tcW w:w="2057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359C6" w:rsidRPr="006359C6" w:rsidTr="008221C4">
        <w:tc>
          <w:tcPr>
            <w:tcW w:w="817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13</w:t>
            </w:r>
          </w:p>
        </w:tc>
        <w:tc>
          <w:tcPr>
            <w:tcW w:w="5245" w:type="dxa"/>
          </w:tcPr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pacing w:val="-6"/>
                <w:sz w:val="28"/>
                <w:szCs w:val="28"/>
                <w:u w:val="single"/>
              </w:rPr>
              <w:t xml:space="preserve">Bài </w:t>
            </w:r>
            <w:proofErr w:type="gramStart"/>
            <w:r w:rsidRPr="006359C6">
              <w:rPr>
                <w:rFonts w:ascii="Times New Roman" w:eastAsia="Calibri" w:hAnsi="Times New Roman" w:cs="Times New Roman"/>
                <w:color w:val="000000"/>
                <w:spacing w:val="-6"/>
                <w:sz w:val="28"/>
                <w:szCs w:val="28"/>
                <w:u w:val="single"/>
              </w:rPr>
              <w:t>13</w:t>
            </w:r>
            <w:r w:rsidRPr="006359C6">
              <w:rPr>
                <w:rFonts w:ascii="Times New Roman" w:eastAsia="Calibri" w:hAnsi="Times New Roman" w:cs="Times New Roman"/>
                <w:color w:val="000000"/>
                <w:spacing w:val="-6"/>
                <w:sz w:val="28"/>
                <w:szCs w:val="28"/>
              </w:rPr>
              <w:t xml:space="preserve"> :Tổng</w:t>
            </w:r>
            <w:proofErr w:type="gramEnd"/>
            <w:r w:rsidRPr="006359C6">
              <w:rPr>
                <w:rFonts w:ascii="Times New Roman" w:eastAsia="Calibri" w:hAnsi="Times New Roman" w:cs="Times New Roman"/>
                <w:color w:val="000000"/>
                <w:spacing w:val="-6"/>
                <w:sz w:val="28"/>
                <w:szCs w:val="28"/>
              </w:rPr>
              <w:t xml:space="preserve"> kết lịch sử thế giới từ 1945 đến nay.</w:t>
            </w:r>
          </w:p>
        </w:tc>
        <w:tc>
          <w:tcPr>
            <w:tcW w:w="1701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3686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57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359C6" w:rsidRPr="006359C6" w:rsidTr="008221C4">
        <w:tc>
          <w:tcPr>
            <w:tcW w:w="817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lastRenderedPageBreak/>
              <w:t>14</w:t>
            </w:r>
          </w:p>
        </w:tc>
        <w:tc>
          <w:tcPr>
            <w:tcW w:w="5245" w:type="dxa"/>
          </w:tcPr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</w:rPr>
              <w:t>Kiểm tra HKI</w:t>
            </w:r>
          </w:p>
        </w:tc>
        <w:tc>
          <w:tcPr>
            <w:tcW w:w="1701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3686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57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359C6" w:rsidRPr="006359C6" w:rsidTr="008221C4">
        <w:trPr>
          <w:trHeight w:val="800"/>
        </w:trPr>
        <w:tc>
          <w:tcPr>
            <w:tcW w:w="14498" w:type="dxa"/>
            <w:gridSpan w:val="6"/>
            <w:vAlign w:val="center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PHẦN II. LỊCH SỬ VIỆT NAM TỪ NĂM 1919 ĐẾN NAY</w:t>
            </w:r>
          </w:p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6359C6" w:rsidRPr="006359C6" w:rsidTr="008221C4">
        <w:tc>
          <w:tcPr>
            <w:tcW w:w="817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15</w:t>
            </w:r>
          </w:p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16</w:t>
            </w:r>
          </w:p>
        </w:tc>
        <w:tc>
          <w:tcPr>
            <w:tcW w:w="5245" w:type="dxa"/>
          </w:tcPr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>Chương I</w:t>
            </w: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. Việt Nam trong những năm 1919 – 1930</w:t>
            </w:r>
          </w:p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>Bài 14</w:t>
            </w: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:</w:t>
            </w: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Việt Nam sau chiến tranh thế giới thứ nhất</w:t>
            </w:r>
          </w:p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>Bài 15</w:t>
            </w: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:</w:t>
            </w: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Phong trào cách mạng Việt Nam Sau chiến tranh thế giới thứ nhất </w:t>
            </w:r>
          </w:p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(1919 – 1926).</w:t>
            </w:r>
          </w:p>
        </w:tc>
        <w:tc>
          <w:tcPr>
            <w:tcW w:w="1701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17</w:t>
            </w:r>
          </w:p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3686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57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359C6" w:rsidRPr="006359C6" w:rsidTr="008221C4">
        <w:trPr>
          <w:trHeight w:val="149"/>
        </w:trPr>
        <w:tc>
          <w:tcPr>
            <w:tcW w:w="817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57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6359C6" w:rsidRPr="006359C6" w:rsidRDefault="006359C6" w:rsidP="006359C6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6359C6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HỌC KÌ II</w:t>
      </w:r>
    </w:p>
    <w:p w:rsidR="006359C6" w:rsidRPr="006359C6" w:rsidRDefault="006359C6" w:rsidP="006359C6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8"/>
        <w:gridCol w:w="6"/>
        <w:gridCol w:w="3086"/>
        <w:gridCol w:w="7"/>
        <w:gridCol w:w="1197"/>
        <w:gridCol w:w="6"/>
        <w:gridCol w:w="952"/>
        <w:gridCol w:w="6"/>
        <w:gridCol w:w="1772"/>
        <w:gridCol w:w="1776"/>
      </w:tblGrid>
      <w:tr w:rsidR="006359C6" w:rsidRPr="006359C6" w:rsidTr="008221C4">
        <w:tc>
          <w:tcPr>
            <w:tcW w:w="816" w:type="dxa"/>
            <w:gridSpan w:val="2"/>
            <w:vAlign w:val="center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STT</w:t>
            </w:r>
          </w:p>
        </w:tc>
        <w:tc>
          <w:tcPr>
            <w:tcW w:w="5669" w:type="dxa"/>
            <w:gridSpan w:val="2"/>
            <w:vAlign w:val="center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Tên bài học</w:t>
            </w:r>
          </w:p>
        </w:tc>
        <w:tc>
          <w:tcPr>
            <w:tcW w:w="1559" w:type="dxa"/>
            <w:gridSpan w:val="2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Chủ đề</w:t>
            </w:r>
          </w:p>
        </w:tc>
        <w:tc>
          <w:tcPr>
            <w:tcW w:w="1276" w:type="dxa"/>
            <w:gridSpan w:val="2"/>
            <w:vAlign w:val="center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 xml:space="preserve">STT </w:t>
            </w:r>
          </w:p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Tiết học</w:t>
            </w:r>
            <w:r w:rsidRPr="006359C6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</w:p>
        </w:tc>
        <w:tc>
          <w:tcPr>
            <w:tcW w:w="2979" w:type="dxa"/>
            <w:vAlign w:val="center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Nội dung giáo dục tích hợp</w:t>
            </w:r>
          </w:p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 xml:space="preserve">(đưa các yêu cầu tích hợp lồng ghép của bài học vào (nếu có) </w:t>
            </w:r>
          </w:p>
        </w:tc>
        <w:tc>
          <w:tcPr>
            <w:tcW w:w="2199" w:type="dxa"/>
            <w:vAlign w:val="center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GHI CHÚ</w:t>
            </w:r>
            <w:r w:rsidRPr="006359C6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br/>
              <w:t>(nội dung điều chỉnh, bổ sung khi thực hiện (nếu có)</w:t>
            </w:r>
          </w:p>
        </w:tc>
      </w:tr>
      <w:tr w:rsidR="006359C6" w:rsidRPr="006359C6" w:rsidTr="008221C4">
        <w:tc>
          <w:tcPr>
            <w:tcW w:w="14498" w:type="dxa"/>
            <w:gridSpan w:val="10"/>
            <w:vAlign w:val="center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PHẦN II. LỊCH SỬ VIỆT NAM TỪ NĂM 1919 ĐẾN NAY</w:t>
            </w:r>
          </w:p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359C6" w:rsidRPr="006359C6" w:rsidTr="008221C4">
        <w:tc>
          <w:tcPr>
            <w:tcW w:w="816" w:type="dxa"/>
            <w:gridSpan w:val="2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5669" w:type="dxa"/>
            <w:gridSpan w:val="2"/>
          </w:tcPr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>Bài 16 :</w:t>
            </w: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</w:rPr>
              <w:t xml:space="preserve"> Những hoạt động của Nguyễn Ai Quốc ở nước ngoài( 1919 – 1925)</w:t>
            </w:r>
          </w:p>
        </w:tc>
        <w:tc>
          <w:tcPr>
            <w:tcW w:w="1559" w:type="dxa"/>
            <w:gridSpan w:val="2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2979" w:type="dxa"/>
          </w:tcPr>
          <w:p w:rsidR="006359C6" w:rsidRPr="006359C6" w:rsidRDefault="006359C6" w:rsidP="006359C6">
            <w:pPr>
              <w:widowControl w:val="0"/>
              <w:tabs>
                <w:tab w:val="left" w:pos="254"/>
              </w:tabs>
              <w:autoSpaceDE w:val="0"/>
              <w:autoSpaceDN w:val="0"/>
              <w:spacing w:after="0" w:line="291" w:lineRule="exac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bidi="en-US"/>
              </w:rPr>
            </w:pPr>
            <w:r w:rsidRPr="006359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bidi="en-US"/>
              </w:rPr>
              <w:t xml:space="preserve">* Tích hợp đạo đức : </w:t>
            </w:r>
          </w:p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Ý thức trách nhiệm với đất nước.</w:t>
            </w:r>
          </w:p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Tinh thần </w:t>
            </w: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đấu tranh vì tự do, bình đẳng</w:t>
            </w:r>
          </w:p>
        </w:tc>
        <w:tc>
          <w:tcPr>
            <w:tcW w:w="2199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359C6" w:rsidRPr="006359C6" w:rsidTr="008221C4">
        <w:trPr>
          <w:trHeight w:val="2222"/>
        </w:trPr>
        <w:tc>
          <w:tcPr>
            <w:tcW w:w="816" w:type="dxa"/>
            <w:gridSpan w:val="2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5669" w:type="dxa"/>
            <w:gridSpan w:val="2"/>
          </w:tcPr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>Bài 17</w:t>
            </w: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:</w:t>
            </w: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Cách mạng Việt Nam trước khi có Đảng cộng sản ra đời</w:t>
            </w:r>
          </w:p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Dạy mục I, II</w:t>
            </w:r>
          </w:p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gridSpan w:val="2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2979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9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Mục III</w:t>
            </w: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Việt Nam quốc dân Đảng (1927) và cuộc khởi nghĩa Yên Bái (1930) không dạy</w:t>
            </w:r>
          </w:p>
        </w:tc>
      </w:tr>
      <w:tr w:rsidR="006359C6" w:rsidRPr="006359C6" w:rsidTr="008221C4">
        <w:trPr>
          <w:trHeight w:val="985"/>
        </w:trPr>
        <w:tc>
          <w:tcPr>
            <w:tcW w:w="816" w:type="dxa"/>
            <w:gridSpan w:val="2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5669" w:type="dxa"/>
            <w:gridSpan w:val="2"/>
          </w:tcPr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>Bài 17</w:t>
            </w: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:</w:t>
            </w: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Cách mạng Việt Nam trước khi có Đảng cộng sản ra đời</w:t>
            </w:r>
          </w:p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Dạy mục IV</w:t>
            </w:r>
          </w:p>
        </w:tc>
        <w:tc>
          <w:tcPr>
            <w:tcW w:w="1559" w:type="dxa"/>
            <w:gridSpan w:val="2"/>
          </w:tcPr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2979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9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359C6" w:rsidRPr="006359C6" w:rsidTr="008221C4">
        <w:trPr>
          <w:trHeight w:val="985"/>
        </w:trPr>
        <w:tc>
          <w:tcPr>
            <w:tcW w:w="816" w:type="dxa"/>
            <w:gridSpan w:val="2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5669" w:type="dxa"/>
            <w:gridSpan w:val="2"/>
          </w:tcPr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color w:val="000000"/>
                <w:spacing w:val="8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pacing w:val="8"/>
                <w:sz w:val="28"/>
                <w:szCs w:val="28"/>
                <w:u w:val="single"/>
              </w:rPr>
              <w:t>Chương II</w:t>
            </w:r>
            <w:r w:rsidRPr="006359C6">
              <w:rPr>
                <w:rFonts w:ascii="Times New Roman" w:eastAsia="Calibri" w:hAnsi="Times New Roman" w:cs="Times New Roman"/>
                <w:b/>
                <w:color w:val="000000"/>
                <w:spacing w:val="8"/>
                <w:sz w:val="28"/>
                <w:szCs w:val="28"/>
              </w:rPr>
              <w:t>. Việt Nam trong những năm 1930-1939</w:t>
            </w:r>
          </w:p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</w:rPr>
            </w:pPr>
          </w:p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>Bài 18</w:t>
            </w: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:</w:t>
            </w: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Đảng cộng sản Việt Nam ra đời</w:t>
            </w:r>
          </w:p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59" w:type="dxa"/>
            <w:gridSpan w:val="2"/>
          </w:tcPr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2979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9" w:type="dxa"/>
          </w:tcPr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Câu hỏi 2</w:t>
            </w: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 Hãy cho biết những yêu cầu bức thiết về tổ chức để đảm bảo cho cách mạng Việt Nam phát triển từ năm 1930 về sau</w:t>
            </w:r>
          </w:p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(Không yêu cầu học sinh trả lời)</w:t>
            </w:r>
          </w:p>
        </w:tc>
      </w:tr>
      <w:tr w:rsidR="006359C6" w:rsidRPr="006359C6" w:rsidTr="008221C4">
        <w:tc>
          <w:tcPr>
            <w:tcW w:w="816" w:type="dxa"/>
            <w:gridSpan w:val="2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5669" w:type="dxa"/>
            <w:gridSpan w:val="2"/>
          </w:tcPr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>Bài 19</w:t>
            </w: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:</w:t>
            </w: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Phong trào cách mạng VN trong những năm 1930 - 1945</w:t>
            </w: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</w:rPr>
              <w:t xml:space="preserve"> </w:t>
            </w:r>
          </w:p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Dạy mục I, II </w:t>
            </w:r>
          </w:p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2979" w:type="dxa"/>
          </w:tcPr>
          <w:p w:rsidR="006359C6" w:rsidRPr="006359C6" w:rsidRDefault="006359C6" w:rsidP="006359C6">
            <w:pPr>
              <w:widowControl w:val="0"/>
              <w:tabs>
                <w:tab w:val="left" w:pos="254"/>
              </w:tabs>
              <w:autoSpaceDE w:val="0"/>
              <w:autoSpaceDN w:val="0"/>
              <w:spacing w:after="0" w:line="291" w:lineRule="exac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bidi="en-US"/>
              </w:rPr>
            </w:pPr>
            <w:r w:rsidRPr="006359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bidi="en-US"/>
              </w:rPr>
              <w:t xml:space="preserve">* Tích hợp đạo đức : </w:t>
            </w:r>
          </w:p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pl-PL"/>
              </w:rPr>
              <w:t xml:space="preserve">Tinh thần đoàn kết. Tinh thần đấu tranh vì tự </w:t>
            </w: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pl-PL"/>
              </w:rPr>
              <w:lastRenderedPageBreak/>
              <w:t>do, bình đẳng</w:t>
            </w:r>
          </w:p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9" w:type="dxa"/>
          </w:tcPr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pacing w:val="8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pacing w:val="8"/>
                <w:sz w:val="28"/>
                <w:szCs w:val="28"/>
              </w:rPr>
              <w:lastRenderedPageBreak/>
              <w:t xml:space="preserve">Không yêu cầu HS trả lời Câu hỏi 1 và 2 cuối </w:t>
            </w:r>
            <w:proofErr w:type="gramStart"/>
            <w:r w:rsidRPr="006359C6">
              <w:rPr>
                <w:rFonts w:ascii="Times New Roman" w:eastAsia="Calibri" w:hAnsi="Times New Roman" w:cs="Times New Roman"/>
                <w:color w:val="000000"/>
                <w:spacing w:val="8"/>
                <w:sz w:val="28"/>
                <w:szCs w:val="28"/>
              </w:rPr>
              <w:t>bài .</w:t>
            </w:r>
            <w:proofErr w:type="gramEnd"/>
          </w:p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Mục III không dạy</w:t>
            </w:r>
          </w:p>
        </w:tc>
      </w:tr>
      <w:tr w:rsidR="006359C6" w:rsidRPr="006359C6" w:rsidTr="008221C4">
        <w:tc>
          <w:tcPr>
            <w:tcW w:w="816" w:type="dxa"/>
            <w:gridSpan w:val="2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5669" w:type="dxa"/>
            <w:gridSpan w:val="2"/>
          </w:tcPr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>Bài 20</w:t>
            </w: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:</w:t>
            </w: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Cuộc vận động dân chủ trong những năm 1936 – 1939</w:t>
            </w:r>
          </w:p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Mục II</w:t>
            </w: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 Mặt trận dân chủ Đông Dương (chỉ cần HS nắm được mục tiêu, hình thức đấu tranh trong thời kì này)</w:t>
            </w:r>
          </w:p>
        </w:tc>
        <w:tc>
          <w:tcPr>
            <w:tcW w:w="1559" w:type="dxa"/>
            <w:gridSpan w:val="2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2979" w:type="dxa"/>
          </w:tcPr>
          <w:p w:rsidR="006359C6" w:rsidRPr="006359C6" w:rsidRDefault="006359C6" w:rsidP="006359C6">
            <w:pPr>
              <w:widowControl w:val="0"/>
              <w:tabs>
                <w:tab w:val="left" w:pos="254"/>
              </w:tabs>
              <w:autoSpaceDE w:val="0"/>
              <w:autoSpaceDN w:val="0"/>
              <w:spacing w:after="0" w:line="291" w:lineRule="exac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bidi="en-US"/>
              </w:rPr>
            </w:pPr>
            <w:r w:rsidRPr="006359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bidi="en-US"/>
              </w:rPr>
              <w:t xml:space="preserve">* Tích hợp đạo đức : </w:t>
            </w:r>
          </w:p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pl-PL"/>
              </w:rPr>
              <w:t>Tinh thần đoàn kết. Tinh thần đấu tranh vì tự do, bình đẳng</w:t>
            </w:r>
          </w:p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9" w:type="dxa"/>
          </w:tcPr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359C6" w:rsidRPr="006359C6" w:rsidTr="008221C4">
        <w:tc>
          <w:tcPr>
            <w:tcW w:w="816" w:type="dxa"/>
            <w:gridSpan w:val="2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7</w:t>
            </w:r>
          </w:p>
        </w:tc>
        <w:tc>
          <w:tcPr>
            <w:tcW w:w="5669" w:type="dxa"/>
            <w:gridSpan w:val="2"/>
          </w:tcPr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>Chương III</w:t>
            </w: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. Cuộc vận động tiến tới cách mạng Tháng Tám 1945.</w:t>
            </w:r>
          </w:p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pacing w:val="-6"/>
                <w:sz w:val="28"/>
                <w:szCs w:val="28"/>
                <w:u w:val="single"/>
              </w:rPr>
              <w:t>Bài 21</w:t>
            </w:r>
            <w:r w:rsidRPr="006359C6">
              <w:rPr>
                <w:rFonts w:ascii="Times New Roman" w:eastAsia="Calibri" w:hAnsi="Times New Roman" w:cs="Times New Roman"/>
                <w:b/>
                <w:color w:val="000000"/>
                <w:spacing w:val="-6"/>
                <w:sz w:val="28"/>
                <w:szCs w:val="28"/>
              </w:rPr>
              <w:t xml:space="preserve"> :</w:t>
            </w:r>
            <w:r w:rsidRPr="006359C6">
              <w:rPr>
                <w:rFonts w:ascii="Times New Roman" w:eastAsia="Calibri" w:hAnsi="Times New Roman" w:cs="Times New Roman"/>
                <w:color w:val="000000"/>
                <w:spacing w:val="-6"/>
                <w:sz w:val="28"/>
                <w:szCs w:val="28"/>
              </w:rPr>
              <w:t xml:space="preserve"> Việt Nam trong những năm 1939 – 1945</w:t>
            </w:r>
          </w:p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Mục II.</w:t>
            </w: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Chỉ dạy mục 1,2 </w:t>
            </w:r>
          </w:p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2979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9" w:type="dxa"/>
          </w:tcPr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(Không yêu cầu học sinh trả lời yêu cầu cuối mục 3 Hai cuộc khởi nghĩa</w:t>
            </w:r>
            <w:proofErr w:type="gramStart"/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..như</w:t>
            </w:r>
            <w:proofErr w:type="gramEnd"/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thế nào?</w:t>
            </w:r>
          </w:p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Mục III.</w:t>
            </w: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3 Binh biến Đô Lương (không dạy)</w:t>
            </w:r>
          </w:p>
        </w:tc>
      </w:tr>
      <w:tr w:rsidR="006359C6" w:rsidRPr="006359C6" w:rsidTr="008221C4">
        <w:tc>
          <w:tcPr>
            <w:tcW w:w="816" w:type="dxa"/>
            <w:gridSpan w:val="2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5669" w:type="dxa"/>
            <w:gridSpan w:val="2"/>
          </w:tcPr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>Bài 22</w:t>
            </w: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:</w:t>
            </w: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Cao trào cách mạng tiến tới tổng khởi nghĩa tháng tám 1945. </w:t>
            </w:r>
          </w:p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fr-FR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Dạy mục I</w:t>
            </w:r>
          </w:p>
        </w:tc>
        <w:tc>
          <w:tcPr>
            <w:tcW w:w="1559" w:type="dxa"/>
            <w:gridSpan w:val="2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2979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9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359C6" w:rsidRPr="006359C6" w:rsidTr="008221C4">
        <w:tc>
          <w:tcPr>
            <w:tcW w:w="816" w:type="dxa"/>
            <w:gridSpan w:val="2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9</w:t>
            </w:r>
          </w:p>
        </w:tc>
        <w:tc>
          <w:tcPr>
            <w:tcW w:w="5669" w:type="dxa"/>
            <w:gridSpan w:val="2"/>
          </w:tcPr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>Bài 22</w:t>
            </w: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: Cao trào cách mạng tiến tới tổng khởi nghĩa tháng tám 1945 (Tiếp theo) </w:t>
            </w:r>
          </w:p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fr-FR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Dạy mục II</w:t>
            </w:r>
          </w:p>
        </w:tc>
        <w:tc>
          <w:tcPr>
            <w:tcW w:w="1559" w:type="dxa"/>
            <w:gridSpan w:val="2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2979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9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359C6" w:rsidRPr="006359C6" w:rsidTr="008221C4">
        <w:trPr>
          <w:trHeight w:val="751"/>
        </w:trPr>
        <w:tc>
          <w:tcPr>
            <w:tcW w:w="816" w:type="dxa"/>
            <w:gridSpan w:val="2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69" w:type="dxa"/>
            <w:gridSpan w:val="2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>Bài 23</w:t>
            </w: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:</w:t>
            </w: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Tổng khởi nghĩa tháng tám 1945 và sự </w:t>
            </w: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thành lập nước Việt Nam Dân Chủ Cộng Hòa</w:t>
            </w:r>
          </w:p>
        </w:tc>
        <w:tc>
          <w:tcPr>
            <w:tcW w:w="1559" w:type="dxa"/>
            <w:gridSpan w:val="2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2979" w:type="dxa"/>
          </w:tcPr>
          <w:p w:rsidR="006359C6" w:rsidRPr="006359C6" w:rsidRDefault="006359C6" w:rsidP="006359C6">
            <w:pPr>
              <w:widowControl w:val="0"/>
              <w:tabs>
                <w:tab w:val="left" w:pos="254"/>
              </w:tabs>
              <w:autoSpaceDE w:val="0"/>
              <w:autoSpaceDN w:val="0"/>
              <w:spacing w:after="0" w:line="291" w:lineRule="exac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bidi="en-US"/>
              </w:rPr>
            </w:pPr>
            <w:r w:rsidRPr="006359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bidi="en-US"/>
              </w:rPr>
              <w:t xml:space="preserve">* Tích hợp đạo đức : </w:t>
            </w:r>
          </w:p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pl-PL"/>
              </w:rPr>
              <w:t xml:space="preserve">Tinh thần </w:t>
            </w: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pl-PL"/>
              </w:rPr>
              <w:lastRenderedPageBreak/>
              <w:t>đoàn kết. Tinh thần đấu tranh vì tự do, bình đẳng, hòa bình)</w:t>
            </w:r>
          </w:p>
        </w:tc>
        <w:tc>
          <w:tcPr>
            <w:tcW w:w="2199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359C6" w:rsidRPr="006359C6" w:rsidTr="008221C4">
        <w:trPr>
          <w:trHeight w:val="560"/>
        </w:trPr>
        <w:tc>
          <w:tcPr>
            <w:tcW w:w="816" w:type="dxa"/>
            <w:gridSpan w:val="2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lastRenderedPageBreak/>
              <w:t>11</w:t>
            </w:r>
          </w:p>
        </w:tc>
        <w:tc>
          <w:tcPr>
            <w:tcW w:w="5669" w:type="dxa"/>
            <w:gridSpan w:val="2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>Bài 24</w:t>
            </w: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:</w:t>
            </w: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Cuộc đấu tranh  bảo vệ và xây dựng chính quyền dân chủ nhân dân </w:t>
            </w:r>
          </w:p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Dạy mục I.II.III</w:t>
            </w:r>
          </w:p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Dạy mục IV,V,VI</w:t>
            </w:r>
          </w:p>
        </w:tc>
        <w:tc>
          <w:tcPr>
            <w:tcW w:w="1559" w:type="dxa"/>
            <w:gridSpan w:val="2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Chủ đề 2: Việt Nam từ sau cách mạng tháng tám đến toàn quốc kháng chiến</w:t>
            </w:r>
          </w:p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29</w:t>
            </w:r>
          </w:p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2979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9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Mục II. Bước đầu xây dựng chế độ mới.</w:t>
            </w:r>
          </w:p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Chỉ cần HS nắm được sự kiện ngày 06/01/1946 và ý nghĩa của sự kiện này.</w:t>
            </w:r>
          </w:p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359C6" w:rsidRPr="006359C6" w:rsidTr="008221C4">
        <w:trPr>
          <w:trHeight w:val="1470"/>
        </w:trPr>
        <w:tc>
          <w:tcPr>
            <w:tcW w:w="816" w:type="dxa"/>
            <w:gridSpan w:val="2"/>
            <w:vMerge w:val="restart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12</w:t>
            </w:r>
          </w:p>
        </w:tc>
        <w:tc>
          <w:tcPr>
            <w:tcW w:w="5669" w:type="dxa"/>
            <w:gridSpan w:val="2"/>
            <w:tcBorders>
              <w:bottom w:val="single" w:sz="4" w:space="0" w:color="auto"/>
            </w:tcBorders>
          </w:tcPr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>Chương V: Việt Nam từ cưới 1946 đến 1954</w:t>
            </w:r>
          </w:p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>Bài 25</w:t>
            </w: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: Những năm đầu của cuộc kháng chiến toàn quốc chống Pháp năm 1946 – 1950</w:t>
            </w:r>
          </w:p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Dạy mục I,II 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31</w:t>
            </w:r>
          </w:p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79" w:type="dxa"/>
            <w:tcBorders>
              <w:bottom w:val="single" w:sz="4" w:space="0" w:color="auto"/>
            </w:tcBorders>
          </w:tcPr>
          <w:p w:rsidR="006359C6" w:rsidRPr="006359C6" w:rsidRDefault="006359C6" w:rsidP="006359C6">
            <w:pPr>
              <w:widowControl w:val="0"/>
              <w:tabs>
                <w:tab w:val="left" w:pos="254"/>
              </w:tabs>
              <w:autoSpaceDE w:val="0"/>
              <w:autoSpaceDN w:val="0"/>
              <w:spacing w:after="0" w:line="291" w:lineRule="exac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bidi="en-US"/>
              </w:rPr>
            </w:pPr>
            <w:r w:rsidRPr="006359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bidi="en-US"/>
              </w:rPr>
              <w:t xml:space="preserve">* Tích hợp đạo đức : </w:t>
            </w:r>
          </w:p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pl-PL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pl-PL"/>
              </w:rPr>
              <w:t xml:space="preserve">Tinh thần đoàn kết. Tinh thần đấu tranh vì tự do, bình đẳng, hòa </w:t>
            </w:r>
          </w:p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pl-PL"/>
              </w:rPr>
              <w:t>bình</w:t>
            </w:r>
          </w:p>
        </w:tc>
        <w:tc>
          <w:tcPr>
            <w:tcW w:w="2199" w:type="dxa"/>
            <w:vMerge w:val="restart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Mục III. Tích cực chuẩn bị cho cuộc kháng chiến lâu dài (không dạy)</w:t>
            </w:r>
          </w:p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359C6" w:rsidRPr="006359C6" w:rsidTr="008221C4">
        <w:trPr>
          <w:trHeight w:val="1110"/>
        </w:trPr>
        <w:tc>
          <w:tcPr>
            <w:tcW w:w="816" w:type="dxa"/>
            <w:gridSpan w:val="2"/>
            <w:vMerge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669" w:type="dxa"/>
            <w:gridSpan w:val="2"/>
            <w:tcBorders>
              <w:top w:val="single" w:sz="4" w:space="0" w:color="auto"/>
            </w:tcBorders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>Bài 25</w:t>
            </w: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:</w:t>
            </w: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Những năm đầu của cuộc kháng chiến toàn quốc chống Pháp năm 1946 – 1950</w:t>
            </w:r>
          </w:p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Dạy mục IV,V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2979" w:type="dxa"/>
            <w:tcBorders>
              <w:top w:val="single" w:sz="4" w:space="0" w:color="auto"/>
            </w:tcBorders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9" w:type="dxa"/>
            <w:vMerge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359C6" w:rsidRPr="006359C6" w:rsidTr="008221C4">
        <w:tc>
          <w:tcPr>
            <w:tcW w:w="816" w:type="dxa"/>
            <w:gridSpan w:val="2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13</w:t>
            </w:r>
          </w:p>
        </w:tc>
        <w:tc>
          <w:tcPr>
            <w:tcW w:w="5669" w:type="dxa"/>
            <w:gridSpan w:val="2"/>
          </w:tcPr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pacing w:val="-6"/>
                <w:sz w:val="28"/>
                <w:szCs w:val="28"/>
                <w:u w:val="single"/>
              </w:rPr>
              <w:t>Bài 26</w:t>
            </w:r>
            <w:r w:rsidRPr="006359C6">
              <w:rPr>
                <w:rFonts w:ascii="Times New Roman" w:eastAsia="Calibri" w:hAnsi="Times New Roman" w:cs="Times New Roman"/>
                <w:b/>
                <w:color w:val="000000"/>
                <w:spacing w:val="-6"/>
                <w:sz w:val="28"/>
                <w:szCs w:val="28"/>
              </w:rPr>
              <w:t>:</w:t>
            </w:r>
            <w:r w:rsidRPr="006359C6">
              <w:rPr>
                <w:rFonts w:ascii="Times New Roman" w:eastAsia="Calibri" w:hAnsi="Times New Roman" w:cs="Times New Roman"/>
                <w:color w:val="000000"/>
                <w:spacing w:val="-6"/>
                <w:sz w:val="28"/>
                <w:szCs w:val="28"/>
              </w:rPr>
              <w:t xml:space="preserve"> Bước phát triển mới của cuộc kháng chiến </w:t>
            </w:r>
            <w:r w:rsidRPr="006359C6">
              <w:rPr>
                <w:rFonts w:ascii="Times New Roman" w:eastAsia="Calibri" w:hAnsi="Times New Roman" w:cs="Times New Roman"/>
                <w:color w:val="000000"/>
                <w:spacing w:val="-6"/>
                <w:sz w:val="28"/>
                <w:szCs w:val="28"/>
              </w:rPr>
              <w:lastRenderedPageBreak/>
              <w:t>toàn quốc chống thực dân Pháp (1950 – 1953)</w:t>
            </w:r>
          </w:p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Dạy mục I,II</w:t>
            </w:r>
          </w:p>
        </w:tc>
        <w:tc>
          <w:tcPr>
            <w:tcW w:w="1559" w:type="dxa"/>
            <w:gridSpan w:val="2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2979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9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359C6" w:rsidRPr="006359C6" w:rsidTr="008221C4">
        <w:tc>
          <w:tcPr>
            <w:tcW w:w="816" w:type="dxa"/>
            <w:gridSpan w:val="2"/>
            <w:tcBorders>
              <w:right w:val="single" w:sz="4" w:space="0" w:color="auto"/>
            </w:tcBorders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lastRenderedPageBreak/>
              <w:t>14</w:t>
            </w:r>
          </w:p>
        </w:tc>
        <w:tc>
          <w:tcPr>
            <w:tcW w:w="56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pacing w:val="-6"/>
                <w:sz w:val="28"/>
                <w:szCs w:val="28"/>
                <w:u w:val="single"/>
              </w:rPr>
              <w:t>Bài 26</w:t>
            </w:r>
            <w:r w:rsidRPr="006359C6">
              <w:rPr>
                <w:rFonts w:ascii="Times New Roman" w:eastAsia="Calibri" w:hAnsi="Times New Roman" w:cs="Times New Roman"/>
                <w:b/>
                <w:color w:val="000000"/>
                <w:spacing w:val="-6"/>
                <w:sz w:val="28"/>
                <w:szCs w:val="28"/>
              </w:rPr>
              <w:t>:</w:t>
            </w:r>
            <w:r w:rsidRPr="006359C6">
              <w:rPr>
                <w:rFonts w:ascii="Times New Roman" w:eastAsia="Calibri" w:hAnsi="Times New Roman" w:cs="Times New Roman"/>
                <w:color w:val="000000"/>
                <w:spacing w:val="-6"/>
                <w:sz w:val="28"/>
                <w:szCs w:val="28"/>
              </w:rPr>
              <w:t xml:space="preserve"> Bước phát triển mới của cuộc kháng chiến toàn quốc chống thực dân Pháp ( 1950 – 1953)</w:t>
            </w:r>
          </w:p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Chỉ dạy mục III,IV </w:t>
            </w:r>
          </w:p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Mục V. Giữ vững quyền chủ động đánh địch trên chiến trường (Đọc thêm)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2979" w:type="dxa"/>
            <w:tcBorders>
              <w:left w:val="single" w:sz="4" w:space="0" w:color="auto"/>
            </w:tcBorders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9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359C6" w:rsidRPr="006359C6" w:rsidTr="008221C4">
        <w:trPr>
          <w:trHeight w:val="800"/>
        </w:trPr>
        <w:tc>
          <w:tcPr>
            <w:tcW w:w="809" w:type="dxa"/>
            <w:tcBorders>
              <w:right w:val="single" w:sz="4" w:space="0" w:color="auto"/>
            </w:tcBorders>
            <w:vAlign w:val="center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15</w:t>
            </w:r>
          </w:p>
        </w:tc>
        <w:tc>
          <w:tcPr>
            <w:tcW w:w="5669" w:type="dxa"/>
            <w:gridSpan w:val="2"/>
            <w:tcBorders>
              <w:right w:val="single" w:sz="4" w:space="0" w:color="auto"/>
            </w:tcBorders>
            <w:vAlign w:val="center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>Bài 27</w:t>
            </w: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:</w:t>
            </w: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Cuộc kháng chiến toàn quốc chống thực dân Pháp xâm lược kết thúc (1953 – 1954)</w:t>
            </w:r>
          </w:p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Dạy mục I và mục II .1</w:t>
            </w:r>
          </w:p>
        </w:tc>
        <w:tc>
          <w:tcPr>
            <w:tcW w:w="1560" w:type="dxa"/>
            <w:gridSpan w:val="2"/>
            <w:tcBorders>
              <w:right w:val="single" w:sz="4" w:space="0" w:color="auto"/>
            </w:tcBorders>
            <w:vAlign w:val="center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right w:val="single" w:sz="4" w:space="0" w:color="auto"/>
            </w:tcBorders>
            <w:vAlign w:val="center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298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9C6" w:rsidRPr="006359C6" w:rsidRDefault="006359C6" w:rsidP="006359C6">
            <w:pPr>
              <w:widowControl w:val="0"/>
              <w:tabs>
                <w:tab w:val="left" w:pos="254"/>
              </w:tabs>
              <w:autoSpaceDE w:val="0"/>
              <w:autoSpaceDN w:val="0"/>
              <w:spacing w:after="0" w:line="291" w:lineRule="exac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bidi="en-US"/>
              </w:rPr>
            </w:pPr>
            <w:r w:rsidRPr="006359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bidi="en-US"/>
              </w:rPr>
              <w:t xml:space="preserve">* Tích hợp đạo đức : </w:t>
            </w:r>
          </w:p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pl-PL"/>
              </w:rPr>
              <w:t>- Tinh thần đoàn kết, ý thức trách nhiệm khi tổ quốc bị xâm lăng. Tinh thần đoàn kết. Tinh thần đấu tranh vì tự do, bình đẳng, hòa bình</w:t>
            </w:r>
          </w:p>
        </w:tc>
        <w:tc>
          <w:tcPr>
            <w:tcW w:w="2199" w:type="dxa"/>
            <w:tcBorders>
              <w:left w:val="single" w:sz="4" w:space="0" w:color="auto"/>
            </w:tcBorders>
            <w:vAlign w:val="center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6359C6" w:rsidRPr="006359C6" w:rsidTr="008221C4">
        <w:tc>
          <w:tcPr>
            <w:tcW w:w="816" w:type="dxa"/>
            <w:gridSpan w:val="2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16</w:t>
            </w:r>
          </w:p>
        </w:tc>
        <w:tc>
          <w:tcPr>
            <w:tcW w:w="5669" w:type="dxa"/>
            <w:gridSpan w:val="2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>Bài 27</w:t>
            </w: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:</w:t>
            </w: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Cuộc kháng chiến toàn quốc chống thực dân Pháp xâm lược kết thúc (1953 – 1954  </w:t>
            </w:r>
          </w:p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Dạy mục II.2 và mục III ,IV</w:t>
            </w:r>
          </w:p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pacing w:val="-6"/>
                <w:sz w:val="28"/>
                <w:szCs w:val="28"/>
              </w:rPr>
              <w:t>Dạy nội dung, ý nghĩa của hiệp định Giơ –ne –vơ</w:t>
            </w:r>
          </w:p>
        </w:tc>
        <w:tc>
          <w:tcPr>
            <w:tcW w:w="1559" w:type="dxa"/>
            <w:gridSpan w:val="2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2979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9" w:type="dxa"/>
          </w:tcPr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Mục III. Hiệp  định Giơ –ne –vơ về chấm dứt chiến tranh ở Đông Dương (Hướng dẫn học sinh đọc thêm hoàn </w:t>
            </w: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cảnh, diễn biến)</w:t>
            </w:r>
          </w:p>
        </w:tc>
      </w:tr>
      <w:tr w:rsidR="006359C6" w:rsidRPr="006359C6" w:rsidTr="008221C4">
        <w:trPr>
          <w:trHeight w:val="149"/>
        </w:trPr>
        <w:tc>
          <w:tcPr>
            <w:tcW w:w="816" w:type="dxa"/>
            <w:gridSpan w:val="2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lastRenderedPageBreak/>
              <w:t>17</w:t>
            </w:r>
          </w:p>
        </w:tc>
        <w:tc>
          <w:tcPr>
            <w:tcW w:w="5669" w:type="dxa"/>
            <w:gridSpan w:val="2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Lịch sử địa phương</w:t>
            </w:r>
          </w:p>
        </w:tc>
        <w:tc>
          <w:tcPr>
            <w:tcW w:w="1559" w:type="dxa"/>
            <w:gridSpan w:val="2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37</w:t>
            </w:r>
          </w:p>
        </w:tc>
        <w:tc>
          <w:tcPr>
            <w:tcW w:w="2979" w:type="dxa"/>
          </w:tcPr>
          <w:p w:rsidR="006359C6" w:rsidRPr="006359C6" w:rsidRDefault="006359C6" w:rsidP="006359C6">
            <w:pPr>
              <w:widowControl w:val="0"/>
              <w:tabs>
                <w:tab w:val="left" w:pos="254"/>
              </w:tabs>
              <w:autoSpaceDE w:val="0"/>
              <w:autoSpaceDN w:val="0"/>
              <w:spacing w:after="0" w:line="291" w:lineRule="exac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bidi="en-US"/>
              </w:rPr>
            </w:pPr>
            <w:r w:rsidRPr="006359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bidi="en-US"/>
              </w:rPr>
              <w:t xml:space="preserve">* Tích hợp đạo đức : </w:t>
            </w:r>
          </w:p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Trách nhiệm phát huy truyền thống tốt đẹp của nhân dân Quảng Ninh</w:t>
            </w:r>
          </w:p>
        </w:tc>
        <w:tc>
          <w:tcPr>
            <w:tcW w:w="2199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359C6" w:rsidRPr="006359C6" w:rsidTr="008221C4">
        <w:trPr>
          <w:trHeight w:val="149"/>
        </w:trPr>
        <w:tc>
          <w:tcPr>
            <w:tcW w:w="816" w:type="dxa"/>
            <w:gridSpan w:val="2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18</w:t>
            </w:r>
          </w:p>
        </w:tc>
        <w:tc>
          <w:tcPr>
            <w:tcW w:w="5669" w:type="dxa"/>
            <w:gridSpan w:val="2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Kiểm tra 1 tiết</w:t>
            </w:r>
          </w:p>
        </w:tc>
        <w:tc>
          <w:tcPr>
            <w:tcW w:w="1559" w:type="dxa"/>
            <w:gridSpan w:val="2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38</w:t>
            </w:r>
          </w:p>
        </w:tc>
        <w:tc>
          <w:tcPr>
            <w:tcW w:w="2979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9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359C6" w:rsidRPr="006359C6" w:rsidTr="008221C4">
        <w:trPr>
          <w:trHeight w:val="149"/>
        </w:trPr>
        <w:tc>
          <w:tcPr>
            <w:tcW w:w="816" w:type="dxa"/>
            <w:gridSpan w:val="2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19</w:t>
            </w:r>
          </w:p>
        </w:tc>
        <w:tc>
          <w:tcPr>
            <w:tcW w:w="5669" w:type="dxa"/>
            <w:gridSpan w:val="2"/>
          </w:tcPr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color w:val="000000"/>
                <w:spacing w:val="-8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pacing w:val="-8"/>
                <w:sz w:val="28"/>
                <w:szCs w:val="28"/>
                <w:u w:val="single"/>
              </w:rPr>
              <w:t>Chương VI</w:t>
            </w:r>
            <w:r w:rsidRPr="006359C6">
              <w:rPr>
                <w:rFonts w:ascii="Times New Roman" w:eastAsia="Calibri" w:hAnsi="Times New Roman" w:cs="Times New Roman"/>
                <w:b/>
                <w:color w:val="000000"/>
                <w:spacing w:val="-8"/>
                <w:sz w:val="28"/>
                <w:szCs w:val="28"/>
              </w:rPr>
              <w:t>. Việt Nam những năm 1954 – 1975.</w:t>
            </w:r>
          </w:p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>Bài 28</w:t>
            </w: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:</w:t>
            </w: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Xây dựng chủ nghĩa xã hội ở miền Bắc. Đấu tranh chống đế quốc Mỹ và chính quyền Sài Gòn ở miền Nam (1954 – 1965)</w:t>
            </w:r>
          </w:p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Dạy mục I, II.1 và mục </w:t>
            </w:r>
            <w:proofErr w:type="gramStart"/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III .</w:t>
            </w:r>
            <w:proofErr w:type="gramEnd"/>
          </w:p>
        </w:tc>
        <w:tc>
          <w:tcPr>
            <w:tcW w:w="1559" w:type="dxa"/>
            <w:gridSpan w:val="2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39</w:t>
            </w:r>
          </w:p>
        </w:tc>
        <w:tc>
          <w:tcPr>
            <w:tcW w:w="2979" w:type="dxa"/>
          </w:tcPr>
          <w:p w:rsidR="006359C6" w:rsidRPr="006359C6" w:rsidRDefault="006359C6" w:rsidP="006359C6">
            <w:pPr>
              <w:widowControl w:val="0"/>
              <w:tabs>
                <w:tab w:val="left" w:pos="254"/>
              </w:tabs>
              <w:autoSpaceDE w:val="0"/>
              <w:autoSpaceDN w:val="0"/>
              <w:spacing w:after="0" w:line="291" w:lineRule="exac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bidi="en-US"/>
              </w:rPr>
            </w:pPr>
            <w:r w:rsidRPr="006359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bidi="en-US"/>
              </w:rPr>
              <w:t xml:space="preserve">* Tích hợp đạo đức : </w:t>
            </w:r>
          </w:p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pl-PL"/>
              </w:rPr>
              <w:t>Tinh thần đoàn kết, ý thức trách nhiệm khi tổ quốc bị xâm lăng. Tinh thần đoàn kết. Tinh thần đấu tranh vì tự do, bình đẳng, hòa bình)</w:t>
            </w:r>
          </w:p>
        </w:tc>
        <w:tc>
          <w:tcPr>
            <w:tcW w:w="2199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359C6" w:rsidRPr="006359C6" w:rsidTr="008221C4">
        <w:trPr>
          <w:trHeight w:val="149"/>
        </w:trPr>
        <w:tc>
          <w:tcPr>
            <w:tcW w:w="816" w:type="dxa"/>
            <w:gridSpan w:val="2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20</w:t>
            </w:r>
          </w:p>
        </w:tc>
        <w:tc>
          <w:tcPr>
            <w:tcW w:w="5669" w:type="dxa"/>
            <w:gridSpan w:val="2"/>
          </w:tcPr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color w:val="000000"/>
                <w:spacing w:val="-8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pacing w:val="-8"/>
                <w:sz w:val="28"/>
                <w:szCs w:val="28"/>
                <w:u w:val="single"/>
              </w:rPr>
              <w:t>Chương VI</w:t>
            </w:r>
            <w:r w:rsidRPr="006359C6">
              <w:rPr>
                <w:rFonts w:ascii="Times New Roman" w:eastAsia="Calibri" w:hAnsi="Times New Roman" w:cs="Times New Roman"/>
                <w:b/>
                <w:color w:val="000000"/>
                <w:spacing w:val="-8"/>
                <w:sz w:val="28"/>
                <w:szCs w:val="28"/>
              </w:rPr>
              <w:t>. Việt Nam những năm 1954 – 1975.</w:t>
            </w:r>
          </w:p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>Bài 28</w:t>
            </w: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:</w:t>
            </w: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Xây dựng chủ nghĩa xã hội ở miền Bắc. Đấu tranh chống đế quốc Mỹ và chính quyền Sài Gòn ở miền Nam (1954 – 1965)</w:t>
            </w:r>
          </w:p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Dạy mục IV</w:t>
            </w:r>
          </w:p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2979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9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359C6" w:rsidRPr="006359C6" w:rsidTr="008221C4">
        <w:trPr>
          <w:trHeight w:val="149"/>
        </w:trPr>
        <w:tc>
          <w:tcPr>
            <w:tcW w:w="816" w:type="dxa"/>
            <w:gridSpan w:val="2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lastRenderedPageBreak/>
              <w:t>21</w:t>
            </w:r>
          </w:p>
        </w:tc>
        <w:tc>
          <w:tcPr>
            <w:tcW w:w="5669" w:type="dxa"/>
            <w:gridSpan w:val="2"/>
          </w:tcPr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color w:val="000000"/>
                <w:spacing w:val="-8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pacing w:val="-8"/>
                <w:sz w:val="28"/>
                <w:szCs w:val="28"/>
                <w:u w:val="single"/>
              </w:rPr>
              <w:t>Chương VI</w:t>
            </w:r>
            <w:r w:rsidRPr="006359C6">
              <w:rPr>
                <w:rFonts w:ascii="Times New Roman" w:eastAsia="Calibri" w:hAnsi="Times New Roman" w:cs="Times New Roman"/>
                <w:b/>
                <w:color w:val="000000"/>
                <w:spacing w:val="-8"/>
                <w:sz w:val="28"/>
                <w:szCs w:val="28"/>
              </w:rPr>
              <w:t>. Việt Nam những năm 1954 – 1975.</w:t>
            </w:r>
          </w:p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>Bài 28</w:t>
            </w: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:</w:t>
            </w: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Xây dựng chủ nghĩa xã hội ở miền Bắc. Đấu tranh chống đế quốc Mỹ và chính quyền Sài Gòn ở miền Nam (1954 – 1965)</w:t>
            </w:r>
          </w:p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Dạy mục V</w:t>
            </w:r>
          </w:p>
        </w:tc>
        <w:tc>
          <w:tcPr>
            <w:tcW w:w="1559" w:type="dxa"/>
            <w:gridSpan w:val="2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41</w:t>
            </w:r>
          </w:p>
        </w:tc>
        <w:tc>
          <w:tcPr>
            <w:tcW w:w="2979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9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359C6" w:rsidRPr="006359C6" w:rsidTr="008221C4">
        <w:trPr>
          <w:trHeight w:val="149"/>
        </w:trPr>
        <w:tc>
          <w:tcPr>
            <w:tcW w:w="816" w:type="dxa"/>
            <w:gridSpan w:val="2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22</w:t>
            </w:r>
          </w:p>
        </w:tc>
        <w:tc>
          <w:tcPr>
            <w:tcW w:w="5669" w:type="dxa"/>
            <w:gridSpan w:val="2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>Bài 29</w:t>
            </w: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:</w:t>
            </w: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Cả nước trực tiếp chống Mỹ cứu nước  </w:t>
            </w:r>
          </w:p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( 1965 – 1973) </w:t>
            </w:r>
          </w:p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Mục I. Chỉ dạy mục 1,2 </w:t>
            </w:r>
          </w:p>
        </w:tc>
        <w:tc>
          <w:tcPr>
            <w:tcW w:w="1559" w:type="dxa"/>
            <w:gridSpan w:val="2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42</w:t>
            </w:r>
          </w:p>
        </w:tc>
        <w:tc>
          <w:tcPr>
            <w:tcW w:w="2979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9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359C6" w:rsidRPr="006359C6" w:rsidTr="008221C4">
        <w:trPr>
          <w:trHeight w:val="149"/>
        </w:trPr>
        <w:tc>
          <w:tcPr>
            <w:tcW w:w="816" w:type="dxa"/>
            <w:gridSpan w:val="2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23</w:t>
            </w:r>
          </w:p>
        </w:tc>
        <w:tc>
          <w:tcPr>
            <w:tcW w:w="5669" w:type="dxa"/>
            <w:gridSpan w:val="2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>Bài 29</w:t>
            </w: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:</w:t>
            </w: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Cả nước trực tiếp chống Mỹ cứu nước </w:t>
            </w:r>
          </w:p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( 1965 – 1973)  (Tiếp theo)</w:t>
            </w:r>
          </w:p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Dạy mục II,III</w:t>
            </w:r>
          </w:p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43</w:t>
            </w:r>
          </w:p>
        </w:tc>
        <w:tc>
          <w:tcPr>
            <w:tcW w:w="2979" w:type="dxa"/>
          </w:tcPr>
          <w:p w:rsidR="006359C6" w:rsidRPr="006359C6" w:rsidRDefault="006359C6" w:rsidP="006359C6">
            <w:pPr>
              <w:widowControl w:val="0"/>
              <w:tabs>
                <w:tab w:val="left" w:pos="254"/>
              </w:tabs>
              <w:autoSpaceDE w:val="0"/>
              <w:autoSpaceDN w:val="0"/>
              <w:spacing w:after="0" w:line="291" w:lineRule="exac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bidi="en-US"/>
              </w:rPr>
            </w:pPr>
            <w:r w:rsidRPr="006359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bidi="en-US"/>
              </w:rPr>
              <w:t xml:space="preserve">* Tích hợp đạo đức : </w:t>
            </w:r>
          </w:p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pl-PL"/>
              </w:rPr>
              <w:t>Tinh thần đoàn kết, ý thức trách nhiệm khi tổ quốc bị xâm lăng. Tinh thần đoàn kết. Tinh thần đấu tranh vì tự do, bình đẳng, hòa bình</w:t>
            </w:r>
          </w:p>
        </w:tc>
        <w:tc>
          <w:tcPr>
            <w:tcW w:w="2199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359C6" w:rsidRPr="006359C6" w:rsidTr="008221C4">
        <w:trPr>
          <w:trHeight w:val="149"/>
        </w:trPr>
        <w:tc>
          <w:tcPr>
            <w:tcW w:w="816" w:type="dxa"/>
            <w:gridSpan w:val="2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24</w:t>
            </w:r>
          </w:p>
        </w:tc>
        <w:tc>
          <w:tcPr>
            <w:tcW w:w="5669" w:type="dxa"/>
            <w:gridSpan w:val="2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>Bài 29</w:t>
            </w: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:</w:t>
            </w: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Cả nước trực tiếp chống Mỹ cứu nước </w:t>
            </w:r>
          </w:p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( 1965 – 1973) (Tiếp theo)</w:t>
            </w:r>
          </w:p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Dạy mục IV </w:t>
            </w:r>
          </w:p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Mục V (Dạy nội dung và </w:t>
            </w: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 xml:space="preserve">ý nghĩa hiệp định pa-ri năm 1973) </w:t>
            </w:r>
          </w:p>
        </w:tc>
        <w:tc>
          <w:tcPr>
            <w:tcW w:w="1559" w:type="dxa"/>
            <w:gridSpan w:val="2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44</w:t>
            </w:r>
          </w:p>
        </w:tc>
        <w:tc>
          <w:tcPr>
            <w:tcW w:w="2979" w:type="dxa"/>
          </w:tcPr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9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359C6" w:rsidRPr="006359C6" w:rsidTr="008221C4">
        <w:trPr>
          <w:trHeight w:val="1567"/>
        </w:trPr>
        <w:tc>
          <w:tcPr>
            <w:tcW w:w="816" w:type="dxa"/>
            <w:gridSpan w:val="2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lastRenderedPageBreak/>
              <w:t>25</w:t>
            </w:r>
          </w:p>
        </w:tc>
        <w:tc>
          <w:tcPr>
            <w:tcW w:w="5669" w:type="dxa"/>
            <w:gridSpan w:val="2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>Bài 30</w:t>
            </w: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:</w:t>
            </w: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Hoàn thành giải phóng miền Nam, giải phóng đất nước ( 1973 – 1975)</w:t>
            </w:r>
          </w:p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Mục I không dạy</w:t>
            </w:r>
          </w:p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Mục II chỉ dạy sự kiện hội nghị 21vàchiến</w:t>
            </w:r>
          </w:p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thắng PHƯỚC LONG </w:t>
            </w: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và  dạy mục III</w:t>
            </w:r>
          </w:p>
        </w:tc>
        <w:tc>
          <w:tcPr>
            <w:tcW w:w="1559" w:type="dxa"/>
            <w:gridSpan w:val="2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2979" w:type="dxa"/>
          </w:tcPr>
          <w:p w:rsidR="006359C6" w:rsidRPr="006359C6" w:rsidRDefault="006359C6" w:rsidP="006359C6">
            <w:pPr>
              <w:widowControl w:val="0"/>
              <w:tabs>
                <w:tab w:val="left" w:pos="254"/>
              </w:tabs>
              <w:autoSpaceDE w:val="0"/>
              <w:autoSpaceDN w:val="0"/>
              <w:spacing w:after="0" w:line="291" w:lineRule="exac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bidi="en-US"/>
              </w:rPr>
            </w:pPr>
            <w:r w:rsidRPr="006359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bidi="en-US"/>
              </w:rPr>
              <w:t xml:space="preserve">* Tích hợp đạo đức : </w:t>
            </w:r>
          </w:p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(Trách nhiệm phát huy truyền thống tốt đẹp của dân tộc)</w:t>
            </w:r>
          </w:p>
        </w:tc>
        <w:tc>
          <w:tcPr>
            <w:tcW w:w="2199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359C6" w:rsidRPr="006359C6" w:rsidTr="008221C4">
        <w:trPr>
          <w:trHeight w:val="149"/>
        </w:trPr>
        <w:tc>
          <w:tcPr>
            <w:tcW w:w="816" w:type="dxa"/>
            <w:gridSpan w:val="2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26</w:t>
            </w:r>
          </w:p>
        </w:tc>
        <w:tc>
          <w:tcPr>
            <w:tcW w:w="5669" w:type="dxa"/>
            <w:gridSpan w:val="2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>Bài 30</w:t>
            </w: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:</w:t>
            </w: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Hoàn thành giải phóng miền Nam, giải phóng đất nước ( 1973 – 1975)</w:t>
            </w:r>
          </w:p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Dạy mục IV</w:t>
            </w:r>
          </w:p>
        </w:tc>
        <w:tc>
          <w:tcPr>
            <w:tcW w:w="1559" w:type="dxa"/>
            <w:gridSpan w:val="2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46</w:t>
            </w:r>
          </w:p>
        </w:tc>
        <w:tc>
          <w:tcPr>
            <w:tcW w:w="2979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9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359C6" w:rsidRPr="006359C6" w:rsidTr="008221C4">
        <w:trPr>
          <w:trHeight w:val="149"/>
        </w:trPr>
        <w:tc>
          <w:tcPr>
            <w:tcW w:w="816" w:type="dxa"/>
            <w:gridSpan w:val="2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27</w:t>
            </w:r>
          </w:p>
        </w:tc>
        <w:tc>
          <w:tcPr>
            <w:tcW w:w="5669" w:type="dxa"/>
            <w:gridSpan w:val="2"/>
          </w:tcPr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Ôn tập học kỳ II</w:t>
            </w:r>
          </w:p>
        </w:tc>
        <w:tc>
          <w:tcPr>
            <w:tcW w:w="1559" w:type="dxa"/>
            <w:gridSpan w:val="2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47</w:t>
            </w:r>
          </w:p>
        </w:tc>
        <w:tc>
          <w:tcPr>
            <w:tcW w:w="2979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9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359C6" w:rsidRPr="006359C6" w:rsidTr="008221C4">
        <w:trPr>
          <w:trHeight w:val="149"/>
        </w:trPr>
        <w:tc>
          <w:tcPr>
            <w:tcW w:w="816" w:type="dxa"/>
            <w:gridSpan w:val="2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28</w:t>
            </w:r>
          </w:p>
        </w:tc>
        <w:tc>
          <w:tcPr>
            <w:tcW w:w="5669" w:type="dxa"/>
            <w:gridSpan w:val="2"/>
          </w:tcPr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Kiểm tra học kỳ II</w:t>
            </w:r>
          </w:p>
        </w:tc>
        <w:tc>
          <w:tcPr>
            <w:tcW w:w="1559" w:type="dxa"/>
            <w:gridSpan w:val="2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48</w:t>
            </w:r>
          </w:p>
        </w:tc>
        <w:tc>
          <w:tcPr>
            <w:tcW w:w="2979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9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359C6" w:rsidRPr="006359C6" w:rsidTr="008221C4">
        <w:trPr>
          <w:trHeight w:val="149"/>
        </w:trPr>
        <w:tc>
          <w:tcPr>
            <w:tcW w:w="816" w:type="dxa"/>
            <w:gridSpan w:val="2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29</w:t>
            </w:r>
          </w:p>
        </w:tc>
        <w:tc>
          <w:tcPr>
            <w:tcW w:w="5669" w:type="dxa"/>
            <w:gridSpan w:val="2"/>
          </w:tcPr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Lịch sử địa phương</w:t>
            </w:r>
          </w:p>
        </w:tc>
        <w:tc>
          <w:tcPr>
            <w:tcW w:w="1559" w:type="dxa"/>
            <w:gridSpan w:val="2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49</w:t>
            </w:r>
          </w:p>
        </w:tc>
        <w:tc>
          <w:tcPr>
            <w:tcW w:w="2979" w:type="dxa"/>
          </w:tcPr>
          <w:p w:rsidR="006359C6" w:rsidRPr="006359C6" w:rsidRDefault="006359C6" w:rsidP="006359C6">
            <w:pPr>
              <w:widowControl w:val="0"/>
              <w:tabs>
                <w:tab w:val="left" w:pos="254"/>
              </w:tabs>
              <w:autoSpaceDE w:val="0"/>
              <w:autoSpaceDN w:val="0"/>
              <w:spacing w:after="0" w:line="291" w:lineRule="exac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bidi="en-US"/>
              </w:rPr>
            </w:pPr>
            <w:r w:rsidRPr="006359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bidi="en-US"/>
              </w:rPr>
              <w:t xml:space="preserve">* Tích hợp đạo đức : </w:t>
            </w:r>
          </w:p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Trách nhiệm phát huy truyền thống tốt đẹp của nhân dân Quảng Ninh</w:t>
            </w:r>
          </w:p>
        </w:tc>
        <w:tc>
          <w:tcPr>
            <w:tcW w:w="2199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359C6" w:rsidRPr="006359C6" w:rsidTr="008221C4">
        <w:trPr>
          <w:trHeight w:val="149"/>
        </w:trPr>
        <w:tc>
          <w:tcPr>
            <w:tcW w:w="816" w:type="dxa"/>
            <w:gridSpan w:val="2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5669" w:type="dxa"/>
            <w:gridSpan w:val="2"/>
          </w:tcPr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>Chương VII</w:t>
            </w: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. Việt Nam từ 1975 – 2000</w:t>
            </w:r>
          </w:p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>Bài 3</w:t>
            </w: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1:</w:t>
            </w: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Việt Nam những năm đầu sau đại thắng mùa xuân 1975</w:t>
            </w:r>
          </w:p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Dạy mục I và III</w:t>
            </w:r>
          </w:p>
        </w:tc>
        <w:tc>
          <w:tcPr>
            <w:tcW w:w="1559" w:type="dxa"/>
            <w:gridSpan w:val="2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2979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9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359C6" w:rsidRPr="006359C6" w:rsidTr="008221C4">
        <w:trPr>
          <w:trHeight w:val="149"/>
        </w:trPr>
        <w:tc>
          <w:tcPr>
            <w:tcW w:w="816" w:type="dxa"/>
            <w:gridSpan w:val="2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31</w:t>
            </w:r>
          </w:p>
        </w:tc>
        <w:tc>
          <w:tcPr>
            <w:tcW w:w="5669" w:type="dxa"/>
            <w:gridSpan w:val="2"/>
          </w:tcPr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>Bài 33</w:t>
            </w: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: </w:t>
            </w: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Việt Nam trên đường đổi mới đi lên chủ nghĩa xã hội  (1986 – </w:t>
            </w: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2000)</w:t>
            </w:r>
          </w:p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Mục II chỉ nắm những thành tựu tiêu biểu</w:t>
            </w:r>
          </w:p>
        </w:tc>
        <w:tc>
          <w:tcPr>
            <w:tcW w:w="1559" w:type="dxa"/>
            <w:gridSpan w:val="2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51</w:t>
            </w:r>
          </w:p>
        </w:tc>
        <w:tc>
          <w:tcPr>
            <w:tcW w:w="2979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9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359C6" w:rsidRPr="006359C6" w:rsidTr="008221C4">
        <w:trPr>
          <w:trHeight w:val="149"/>
        </w:trPr>
        <w:tc>
          <w:tcPr>
            <w:tcW w:w="816" w:type="dxa"/>
            <w:gridSpan w:val="2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lastRenderedPageBreak/>
              <w:t>32</w:t>
            </w:r>
          </w:p>
        </w:tc>
        <w:tc>
          <w:tcPr>
            <w:tcW w:w="5669" w:type="dxa"/>
            <w:gridSpan w:val="2"/>
          </w:tcPr>
          <w:p w:rsidR="006359C6" w:rsidRPr="006359C6" w:rsidRDefault="006359C6" w:rsidP="006359C6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 xml:space="preserve">Bài </w:t>
            </w:r>
            <w:proofErr w:type="gramStart"/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u w:val="single"/>
              </w:rPr>
              <w:t>34</w:t>
            </w:r>
            <w:r w:rsidRPr="006359C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:</w:t>
            </w:r>
            <w:proofErr w:type="gramEnd"/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Tổng kết lịch sử Việt Nam từ sau chiến tranh thế giới thứ nhất đến năm 2000.</w:t>
            </w:r>
          </w:p>
        </w:tc>
        <w:tc>
          <w:tcPr>
            <w:tcW w:w="1559" w:type="dxa"/>
            <w:gridSpan w:val="2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6359C6" w:rsidRPr="006359C6" w:rsidRDefault="006359C6" w:rsidP="006359C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59C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52</w:t>
            </w:r>
          </w:p>
        </w:tc>
        <w:tc>
          <w:tcPr>
            <w:tcW w:w="2979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9" w:type="dxa"/>
          </w:tcPr>
          <w:p w:rsidR="006359C6" w:rsidRPr="006359C6" w:rsidRDefault="006359C6" w:rsidP="006359C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A074B9" w:rsidRDefault="00A074B9">
      <w:bookmarkStart w:id="0" w:name="_GoBack"/>
      <w:bookmarkEnd w:id="0"/>
    </w:p>
    <w:sectPr w:rsidR="00A074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9C6"/>
    <w:rsid w:val="006359C6"/>
    <w:rsid w:val="00A07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1266</Words>
  <Characters>7221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Asus-PC</dc:creator>
  <cp:lastModifiedBy>Asus-PC</cp:lastModifiedBy>
  <cp:revision>1</cp:revision>
  <dcterms:created xsi:type="dcterms:W3CDTF">2019-09-29T16:44:00Z</dcterms:created>
  <dcterms:modified xsi:type="dcterms:W3CDTF">2019-09-29T16:45:00Z</dcterms:modified>
</cp:coreProperties>
</file>